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F30" w:rsidRPr="002E35E8" w:rsidRDefault="002C7F30" w:rsidP="002C7F30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 xml:space="preserve">АДМИНИСТРАЦИЯ  </w:t>
      </w:r>
    </w:p>
    <w:p w:rsidR="002C7F30" w:rsidRPr="002E35E8" w:rsidRDefault="002C7F30" w:rsidP="002C7F30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>ШЕНКУРСКОГО МУНИЦИПАЛЬНОГО ОКРУГА</w:t>
      </w:r>
    </w:p>
    <w:p w:rsidR="002C7F30" w:rsidRPr="002E35E8" w:rsidRDefault="002C7F30" w:rsidP="002C7F30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2E35E8">
        <w:rPr>
          <w:b/>
          <w:bCs/>
          <w:kern w:val="28"/>
          <w:szCs w:val="28"/>
        </w:rPr>
        <w:t>АРХАНГЕЛЬСКОЙ ОБЛАСТИ</w:t>
      </w:r>
    </w:p>
    <w:p w:rsidR="002C7F30" w:rsidRPr="002E35E8" w:rsidRDefault="002C7F30" w:rsidP="002C7F30">
      <w:pPr>
        <w:rPr>
          <w:sz w:val="48"/>
          <w:szCs w:val="48"/>
        </w:rPr>
      </w:pPr>
    </w:p>
    <w:p w:rsidR="002C7F30" w:rsidRPr="002E35E8" w:rsidRDefault="002C7F30" w:rsidP="002C7F30">
      <w:pPr>
        <w:jc w:val="center"/>
        <w:rPr>
          <w:b/>
          <w:spacing w:val="60"/>
          <w:sz w:val="36"/>
          <w:szCs w:val="36"/>
        </w:rPr>
      </w:pPr>
      <w:r w:rsidRPr="002E35E8">
        <w:rPr>
          <w:b/>
          <w:spacing w:val="60"/>
          <w:sz w:val="36"/>
          <w:szCs w:val="36"/>
        </w:rPr>
        <w:t>РАСПОРЯЖЕНИЕ</w:t>
      </w:r>
    </w:p>
    <w:p w:rsidR="002C7F30" w:rsidRPr="002E35E8" w:rsidRDefault="002C7F30" w:rsidP="002C7F30">
      <w:pPr>
        <w:jc w:val="center"/>
      </w:pPr>
    </w:p>
    <w:p w:rsidR="002C7F30" w:rsidRPr="002E35E8" w:rsidRDefault="002C7F30" w:rsidP="002C7F30">
      <w:pPr>
        <w:jc w:val="center"/>
      </w:pPr>
    </w:p>
    <w:p w:rsidR="002C7F30" w:rsidRPr="000A5A05" w:rsidRDefault="003F180D" w:rsidP="002C7F30">
      <w:pPr>
        <w:jc w:val="center"/>
        <w:rPr>
          <w:color w:val="000000"/>
          <w:szCs w:val="26"/>
        </w:rPr>
      </w:pPr>
      <w:r>
        <w:rPr>
          <w:color w:val="000000"/>
          <w:szCs w:val="28"/>
        </w:rPr>
        <w:t>от 28</w:t>
      </w:r>
      <w:r w:rsidR="002C7F30">
        <w:rPr>
          <w:color w:val="000000"/>
          <w:szCs w:val="28"/>
        </w:rPr>
        <w:t xml:space="preserve"> октября</w:t>
      </w:r>
      <w:r w:rsidR="002C7F30" w:rsidRPr="002E35E8">
        <w:rPr>
          <w:color w:val="000000"/>
          <w:szCs w:val="28"/>
        </w:rPr>
        <w:t xml:space="preserve"> 202</w:t>
      </w:r>
      <w:r>
        <w:rPr>
          <w:color w:val="000000"/>
          <w:szCs w:val="28"/>
        </w:rPr>
        <w:t>5 г. № 742</w:t>
      </w:r>
      <w:r w:rsidR="002C7F30">
        <w:rPr>
          <w:color w:val="000000"/>
          <w:szCs w:val="28"/>
        </w:rPr>
        <w:t>-</w:t>
      </w:r>
      <w:r w:rsidR="002C7F30" w:rsidRPr="002E35E8">
        <w:rPr>
          <w:color w:val="000000"/>
          <w:szCs w:val="28"/>
        </w:rPr>
        <w:t>р</w:t>
      </w:r>
    </w:p>
    <w:p w:rsidR="002C7F30" w:rsidRDefault="002C7F30" w:rsidP="002C7F30">
      <w:pPr>
        <w:jc w:val="center"/>
        <w:rPr>
          <w:color w:val="000000"/>
          <w:szCs w:val="28"/>
        </w:rPr>
      </w:pPr>
    </w:p>
    <w:p w:rsidR="002C7F30" w:rsidRDefault="002C7F30" w:rsidP="002C7F30">
      <w:pPr>
        <w:jc w:val="center"/>
        <w:rPr>
          <w:color w:val="000000"/>
          <w:szCs w:val="28"/>
        </w:rPr>
      </w:pPr>
    </w:p>
    <w:p w:rsidR="002C7F30" w:rsidRPr="000A5A05" w:rsidRDefault="002C7F30" w:rsidP="002C7F30">
      <w:pPr>
        <w:jc w:val="center"/>
        <w:rPr>
          <w:sz w:val="20"/>
        </w:rPr>
      </w:pPr>
      <w:r w:rsidRPr="00E65581">
        <w:rPr>
          <w:sz w:val="20"/>
        </w:rPr>
        <w:t>г. Шенкурск</w:t>
      </w:r>
    </w:p>
    <w:p w:rsidR="002C7F30" w:rsidRDefault="002C7F30" w:rsidP="002C7F30">
      <w:pPr>
        <w:rPr>
          <w:szCs w:val="28"/>
        </w:rPr>
      </w:pPr>
    </w:p>
    <w:p w:rsidR="002C7F30" w:rsidRDefault="002C7F30" w:rsidP="002C7F30">
      <w:pPr>
        <w:pStyle w:val="5"/>
        <w:spacing w:before="0" w:line="276" w:lineRule="auto"/>
        <w:rPr>
          <w:rFonts w:ascii="Times New Roman" w:hAnsi="Times New Roman" w:cs="Times New Roman"/>
          <w:b/>
          <w:color w:val="auto"/>
          <w:szCs w:val="28"/>
        </w:rPr>
      </w:pPr>
    </w:p>
    <w:p w:rsidR="002C7F30" w:rsidRPr="000A5A05" w:rsidRDefault="002C7F30" w:rsidP="002C7F30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0A5A05">
        <w:rPr>
          <w:rFonts w:ascii="Times New Roman" w:hAnsi="Times New Roman" w:cs="Times New Roman"/>
          <w:b/>
          <w:color w:val="auto"/>
          <w:szCs w:val="28"/>
        </w:rPr>
        <w:t xml:space="preserve">О внесении изменений в перечень </w:t>
      </w:r>
      <w:r w:rsidRPr="000A5A05">
        <w:rPr>
          <w:rFonts w:ascii="Times New Roman" w:eastAsia="Times New Roman" w:hAnsi="Times New Roman" w:cs="Times New Roman"/>
          <w:b/>
          <w:color w:val="1A1A1A"/>
          <w:szCs w:val="28"/>
        </w:rPr>
        <w:t>особо ценного движимого имущества муниципальных бюджетных учреждений Шенкурского муниципального округа Архангельской области</w:t>
      </w:r>
    </w:p>
    <w:p w:rsidR="002C7F30" w:rsidRPr="000A5A05" w:rsidRDefault="002C7F30" w:rsidP="002C7F30">
      <w:pPr>
        <w:rPr>
          <w:szCs w:val="28"/>
        </w:rPr>
      </w:pPr>
    </w:p>
    <w:p w:rsidR="002C7F30" w:rsidRPr="000A5A05" w:rsidRDefault="002C7F30" w:rsidP="002C7F30">
      <w:pPr>
        <w:pStyle w:val="3"/>
        <w:spacing w:line="240" w:lineRule="auto"/>
        <w:ind w:firstLine="0"/>
        <w:rPr>
          <w:sz w:val="28"/>
          <w:szCs w:val="28"/>
        </w:rPr>
      </w:pPr>
    </w:p>
    <w:p w:rsidR="002C7F30" w:rsidRPr="000A5A05" w:rsidRDefault="002C7F30" w:rsidP="002C7F30">
      <w:pPr>
        <w:pStyle w:val="3"/>
        <w:spacing w:line="240" w:lineRule="auto"/>
        <w:jc w:val="both"/>
        <w:rPr>
          <w:sz w:val="28"/>
          <w:szCs w:val="28"/>
        </w:rPr>
      </w:pPr>
      <w:proofErr w:type="gramStart"/>
      <w:r w:rsidRPr="000A5A05">
        <w:rPr>
          <w:sz w:val="28"/>
          <w:szCs w:val="28"/>
        </w:rPr>
        <w:t xml:space="preserve">В соответствии с Порядком определения видов и перечней особо ценного движимого имущества муниципальных автономных и бюджетных учреждений Шенкурского муниципального округа Архангельской области, утвержденным распоряжением администрации Шенкурского муниципального округа Архангельской области от 11 октября 2024 года </w:t>
      </w:r>
      <w:r>
        <w:rPr>
          <w:sz w:val="28"/>
          <w:szCs w:val="28"/>
        </w:rPr>
        <w:t xml:space="preserve">               </w:t>
      </w:r>
      <w:r w:rsidRPr="000A5A05">
        <w:rPr>
          <w:sz w:val="28"/>
          <w:szCs w:val="28"/>
        </w:rPr>
        <w:t xml:space="preserve">№ 610-р, на основании ходатайства директора </w:t>
      </w:r>
      <w:r>
        <w:rPr>
          <w:sz w:val="28"/>
          <w:szCs w:val="28"/>
        </w:rPr>
        <w:t xml:space="preserve">муниципального бюджетного </w:t>
      </w:r>
      <w:r w:rsidR="00C422EC">
        <w:rPr>
          <w:sz w:val="28"/>
          <w:szCs w:val="28"/>
        </w:rPr>
        <w:t>общеобразовательного учреждения «Шенкурская средняя школа»</w:t>
      </w:r>
      <w:r>
        <w:rPr>
          <w:sz w:val="28"/>
          <w:szCs w:val="28"/>
        </w:rPr>
        <w:t xml:space="preserve"> </w:t>
      </w:r>
      <w:r w:rsidR="00C422EC">
        <w:rPr>
          <w:sz w:val="28"/>
          <w:szCs w:val="28"/>
        </w:rPr>
        <w:t xml:space="preserve">                          </w:t>
      </w:r>
      <w:r w:rsidRPr="000A5A05">
        <w:rPr>
          <w:sz w:val="28"/>
          <w:szCs w:val="28"/>
        </w:rPr>
        <w:t xml:space="preserve">от </w:t>
      </w:r>
      <w:r>
        <w:rPr>
          <w:sz w:val="28"/>
          <w:szCs w:val="28"/>
        </w:rPr>
        <w:t>27 августа</w:t>
      </w:r>
      <w:r w:rsidRPr="000A5A05">
        <w:rPr>
          <w:sz w:val="28"/>
          <w:szCs w:val="28"/>
        </w:rPr>
        <w:t xml:space="preserve"> 2025 года: </w:t>
      </w:r>
      <w:proofErr w:type="gramEnd"/>
    </w:p>
    <w:p w:rsidR="002C7F30" w:rsidRPr="000A5A05" w:rsidRDefault="002C7F30" w:rsidP="002C7F30">
      <w:pPr>
        <w:ind w:firstLine="709"/>
        <w:jc w:val="both"/>
        <w:rPr>
          <w:szCs w:val="28"/>
        </w:rPr>
      </w:pPr>
      <w:r w:rsidRPr="000A5A05">
        <w:rPr>
          <w:szCs w:val="28"/>
        </w:rPr>
        <w:t xml:space="preserve">1. </w:t>
      </w:r>
      <w:r>
        <w:rPr>
          <w:szCs w:val="28"/>
        </w:rPr>
        <w:t>Внести в перечень</w:t>
      </w:r>
      <w:r w:rsidRPr="000A5A05">
        <w:rPr>
          <w:szCs w:val="28"/>
        </w:rPr>
        <w:t xml:space="preserve"> особо ценного движимого имущества муниципальных бюджетных учреждений Шенкурского муниципального округа Арх</w:t>
      </w:r>
      <w:r>
        <w:rPr>
          <w:szCs w:val="28"/>
        </w:rPr>
        <w:t>ангельской области, утвержденный</w:t>
      </w:r>
      <w:r w:rsidRPr="000A5A05">
        <w:rPr>
          <w:szCs w:val="28"/>
        </w:rPr>
        <w:t xml:space="preserve"> распоряжением администрации Шенкурского муниципального округа от 11 октября </w:t>
      </w:r>
      <w:r w:rsidR="0016259C">
        <w:rPr>
          <w:szCs w:val="28"/>
        </w:rPr>
        <w:t xml:space="preserve">                 </w:t>
      </w:r>
      <w:r w:rsidRPr="000A5A05">
        <w:rPr>
          <w:szCs w:val="28"/>
        </w:rPr>
        <w:t>2024 года № 610-р</w:t>
      </w:r>
      <w:r>
        <w:rPr>
          <w:szCs w:val="28"/>
        </w:rPr>
        <w:t>, следующие изменения</w:t>
      </w:r>
      <w:r w:rsidRPr="000A5A05">
        <w:rPr>
          <w:szCs w:val="28"/>
        </w:rPr>
        <w:t>:</w:t>
      </w:r>
    </w:p>
    <w:p w:rsidR="002C7F30" w:rsidRPr="000A5A05" w:rsidRDefault="002C7F30" w:rsidP="002C7F30">
      <w:pPr>
        <w:ind w:firstLine="709"/>
        <w:jc w:val="both"/>
        <w:rPr>
          <w:szCs w:val="28"/>
        </w:rPr>
      </w:pPr>
      <w:r w:rsidRPr="000A5A05">
        <w:rPr>
          <w:szCs w:val="28"/>
        </w:rPr>
        <w:t xml:space="preserve">1.1. Приложение № </w:t>
      </w:r>
      <w:r>
        <w:rPr>
          <w:szCs w:val="28"/>
        </w:rPr>
        <w:t>1</w:t>
      </w:r>
      <w:r w:rsidRPr="000A5A05">
        <w:rPr>
          <w:szCs w:val="28"/>
        </w:rPr>
        <w:t xml:space="preserve"> дополнить строк</w:t>
      </w:r>
      <w:r>
        <w:rPr>
          <w:szCs w:val="28"/>
        </w:rPr>
        <w:t>ами</w:t>
      </w:r>
      <w:r w:rsidRPr="000A5A05">
        <w:rPr>
          <w:szCs w:val="28"/>
        </w:rPr>
        <w:t>, указанн</w:t>
      </w:r>
      <w:r>
        <w:rPr>
          <w:szCs w:val="28"/>
        </w:rPr>
        <w:t>ыми</w:t>
      </w:r>
      <w:r w:rsidRPr="000A5A05">
        <w:rPr>
          <w:szCs w:val="28"/>
        </w:rPr>
        <w:t xml:space="preserve"> в приложении к настоящему распоряжению.</w:t>
      </w:r>
    </w:p>
    <w:p w:rsidR="002C7F30" w:rsidRPr="000A5A05" w:rsidRDefault="002C7F30" w:rsidP="002C7F30">
      <w:pPr>
        <w:ind w:firstLine="708"/>
        <w:jc w:val="both"/>
        <w:rPr>
          <w:szCs w:val="28"/>
        </w:rPr>
      </w:pPr>
      <w:r w:rsidRPr="000A5A05">
        <w:rPr>
          <w:szCs w:val="28"/>
        </w:rPr>
        <w:t>2. Отделу имущественных и земельных отношений администрации Шенкурского муниципального округа Архангельской области внести изменения в реестр муниципального имущества Шенкурского муниципального округа.</w:t>
      </w:r>
    </w:p>
    <w:p w:rsidR="002C7F30" w:rsidRDefault="002C7F30" w:rsidP="002C7F30">
      <w:pPr>
        <w:ind w:firstLine="708"/>
        <w:jc w:val="both"/>
        <w:rPr>
          <w:szCs w:val="28"/>
        </w:rPr>
      </w:pPr>
      <w:r w:rsidRPr="000A5A05">
        <w:rPr>
          <w:szCs w:val="28"/>
        </w:rPr>
        <w:t>3. Настояще</w:t>
      </w:r>
      <w:r w:rsidR="0016259C">
        <w:rPr>
          <w:szCs w:val="28"/>
        </w:rPr>
        <w:t>е распоряжение вступает в силу со дня</w:t>
      </w:r>
      <w:r w:rsidRPr="000A5A05">
        <w:rPr>
          <w:szCs w:val="28"/>
        </w:rPr>
        <w:t xml:space="preserve"> его официального </w:t>
      </w:r>
      <w:r w:rsidR="0016259C">
        <w:rPr>
          <w:szCs w:val="28"/>
        </w:rPr>
        <w:t>опубликования</w:t>
      </w:r>
      <w:r w:rsidRPr="000A5A05">
        <w:rPr>
          <w:szCs w:val="28"/>
        </w:rPr>
        <w:t>.</w:t>
      </w:r>
    </w:p>
    <w:p w:rsidR="002C7F30" w:rsidRDefault="002C7F30" w:rsidP="002C7F30">
      <w:pPr>
        <w:ind w:firstLine="708"/>
        <w:jc w:val="both"/>
        <w:rPr>
          <w:szCs w:val="28"/>
        </w:rPr>
      </w:pPr>
    </w:p>
    <w:p w:rsidR="002C7F30" w:rsidRDefault="002C7F30" w:rsidP="002C7F30">
      <w:pPr>
        <w:ind w:firstLine="708"/>
        <w:jc w:val="both"/>
        <w:rPr>
          <w:szCs w:val="28"/>
        </w:rPr>
      </w:pPr>
    </w:p>
    <w:p w:rsidR="002C7F30" w:rsidRPr="00E41C7B" w:rsidRDefault="002C7F30" w:rsidP="002C7F30">
      <w:pPr>
        <w:jc w:val="both"/>
        <w:rPr>
          <w:b/>
          <w:szCs w:val="28"/>
        </w:rPr>
      </w:pPr>
      <w:r>
        <w:rPr>
          <w:b/>
          <w:szCs w:val="28"/>
        </w:rPr>
        <w:t xml:space="preserve">Глава </w:t>
      </w:r>
      <w:r w:rsidRPr="000A5A05">
        <w:rPr>
          <w:b/>
          <w:snapToGrid w:val="0"/>
          <w:szCs w:val="28"/>
        </w:rPr>
        <w:t>Ше</w:t>
      </w:r>
      <w:r>
        <w:rPr>
          <w:b/>
          <w:snapToGrid w:val="0"/>
          <w:szCs w:val="28"/>
        </w:rPr>
        <w:t>нкурского муниципального округа                   О.И. Красникова</w:t>
      </w:r>
    </w:p>
    <w:p w:rsidR="00BF27E7" w:rsidRDefault="003F180D"/>
    <w:sectPr w:rsidR="00BF27E7" w:rsidSect="00FD1C81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5312"/>
    <w:rsid w:val="00061B33"/>
    <w:rsid w:val="0008005A"/>
    <w:rsid w:val="0016259C"/>
    <w:rsid w:val="002C7F30"/>
    <w:rsid w:val="003E5ECA"/>
    <w:rsid w:val="003F180D"/>
    <w:rsid w:val="00562FDC"/>
    <w:rsid w:val="007124EF"/>
    <w:rsid w:val="00765312"/>
    <w:rsid w:val="00C42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F3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C7F30"/>
    <w:pPr>
      <w:keepNext/>
      <w:widowControl w:val="0"/>
      <w:snapToGrid w:val="0"/>
      <w:spacing w:line="320" w:lineRule="exact"/>
      <w:ind w:firstLine="720"/>
      <w:outlineLvl w:val="2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2C7F3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7F3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7F30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422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2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5</cp:revision>
  <cp:lastPrinted>2025-10-27T13:09:00Z</cp:lastPrinted>
  <dcterms:created xsi:type="dcterms:W3CDTF">2025-10-27T06:20:00Z</dcterms:created>
  <dcterms:modified xsi:type="dcterms:W3CDTF">2025-11-13T13:28:00Z</dcterms:modified>
</cp:coreProperties>
</file>